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Форума «Автомобилестроение и развитие рынка </w:t>
      </w:r>
      <w:proofErr w:type="spellStart"/>
      <w:r>
        <w:rPr>
          <w:color w:val="000000"/>
          <w:sz w:val="27"/>
          <w:szCs w:val="27"/>
        </w:rPr>
        <w:t>автокомпонентов</w:t>
      </w:r>
      <w:proofErr w:type="spellEnd"/>
      <w:r>
        <w:rPr>
          <w:color w:val="000000"/>
          <w:sz w:val="27"/>
          <w:szCs w:val="27"/>
        </w:rPr>
        <w:t xml:space="preserve"> в России» 2014: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10:10-12:00 Пленарное заседание: Последние тенденции развития автомобильной индустрии в России Модератор: Франк </w:t>
      </w:r>
      <w:proofErr w:type="spellStart"/>
      <w:r>
        <w:rPr>
          <w:color w:val="000000"/>
          <w:sz w:val="27"/>
          <w:szCs w:val="27"/>
        </w:rPr>
        <w:t>Шауфф</w:t>
      </w:r>
      <w:proofErr w:type="spellEnd"/>
      <w:r>
        <w:rPr>
          <w:color w:val="000000"/>
          <w:sz w:val="27"/>
          <w:szCs w:val="27"/>
        </w:rPr>
        <w:t>, Генеральный директор, Ассоциация европейского бизнеса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Ключевые доклады: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Меры государственной поддержки и регулирования в отношении российской автомобильной промышленности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Специальные Экономические зоны в России. Презентация региона партнера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История успеха </w:t>
      </w:r>
      <w:proofErr w:type="spellStart"/>
      <w:r>
        <w:rPr>
          <w:color w:val="000000"/>
          <w:sz w:val="27"/>
          <w:szCs w:val="27"/>
        </w:rPr>
        <w:t>Рено</w:t>
      </w:r>
      <w:proofErr w:type="spellEnd"/>
      <w:r>
        <w:rPr>
          <w:color w:val="000000"/>
          <w:sz w:val="27"/>
          <w:szCs w:val="27"/>
        </w:rPr>
        <w:t xml:space="preserve"> в России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Развитие бизнеса </w:t>
      </w:r>
      <w:proofErr w:type="spellStart"/>
      <w:r>
        <w:rPr>
          <w:color w:val="000000"/>
          <w:sz w:val="27"/>
          <w:szCs w:val="27"/>
        </w:rPr>
        <w:t>автокомпонентов</w:t>
      </w:r>
      <w:proofErr w:type="spellEnd"/>
      <w:r>
        <w:rPr>
          <w:color w:val="000000"/>
          <w:sz w:val="27"/>
          <w:szCs w:val="27"/>
        </w:rPr>
        <w:t xml:space="preserve"> в России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Докладчики: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Александр Морозов, Директор Департамента транспортного и специального машиностроения, Министерство промышленности и торговли РФ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Представитель Региона-партнера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Николя Ремиз, Директор по стратегическому планированию и партнерствам </w:t>
      </w:r>
      <w:proofErr w:type="spellStart"/>
      <w:r>
        <w:rPr>
          <w:color w:val="000000"/>
          <w:sz w:val="27"/>
          <w:szCs w:val="27"/>
        </w:rPr>
        <w:t>Рено</w:t>
      </w:r>
      <w:proofErr w:type="spellEnd"/>
      <w:r>
        <w:rPr>
          <w:color w:val="000000"/>
          <w:sz w:val="27"/>
          <w:szCs w:val="27"/>
        </w:rPr>
        <w:t xml:space="preserve"> Россия, Вице-президент по стратегическому планированию и партнерствам региона Евразия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Герхард </w:t>
      </w:r>
      <w:proofErr w:type="spellStart"/>
      <w:r>
        <w:rPr>
          <w:color w:val="000000"/>
          <w:sz w:val="27"/>
          <w:szCs w:val="27"/>
        </w:rPr>
        <w:t>Пфайфер</w:t>
      </w:r>
      <w:proofErr w:type="spellEnd"/>
      <w:r>
        <w:rPr>
          <w:color w:val="000000"/>
          <w:sz w:val="27"/>
          <w:szCs w:val="27"/>
        </w:rPr>
        <w:t>, Генеральный директор, Роберт Бош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12:00-13:00 Обед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12:00-13:00 Торжественная церемония открытия выставки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Конференц-зал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13:00-14.30 Улучшение качества дилерских сервисных станций Модератор: Татьяна </w:t>
      </w:r>
      <w:proofErr w:type="spellStart"/>
      <w:r>
        <w:rPr>
          <w:color w:val="000000"/>
          <w:sz w:val="27"/>
          <w:szCs w:val="27"/>
        </w:rPr>
        <w:t>Кофанова</w:t>
      </w:r>
      <w:proofErr w:type="spellEnd"/>
      <w:r>
        <w:rPr>
          <w:color w:val="000000"/>
          <w:sz w:val="27"/>
          <w:szCs w:val="27"/>
        </w:rPr>
        <w:t xml:space="preserve">, Директор налогового департамента, </w:t>
      </w:r>
      <w:proofErr w:type="spellStart"/>
      <w:r>
        <w:rPr>
          <w:color w:val="000000"/>
          <w:sz w:val="27"/>
          <w:szCs w:val="27"/>
        </w:rPr>
        <w:t>Делойт</w:t>
      </w:r>
      <w:proofErr w:type="spellEnd"/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Ключевые темы: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Пример улучшения качества сервисной станции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Лучшие практики в обслуживании клиентов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Финансирование сервисных станций, лизинг оборудования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IT технологии в борьбе за пост гарантийного клиента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Докладчики: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Томас Роте, Директор отдела обслуживания клиентов, </w:t>
      </w:r>
      <w:proofErr w:type="spellStart"/>
      <w:r>
        <w:rPr>
          <w:color w:val="000000"/>
          <w:sz w:val="27"/>
          <w:szCs w:val="27"/>
        </w:rPr>
        <w:t>Мазда</w:t>
      </w:r>
      <w:proofErr w:type="spellEnd"/>
      <w:r>
        <w:rPr>
          <w:color w:val="000000"/>
          <w:sz w:val="27"/>
          <w:szCs w:val="27"/>
        </w:rPr>
        <w:t xml:space="preserve"> Мотор Рус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Леонид Сысоев, Коммерческий директор, АЛД </w:t>
      </w:r>
      <w:proofErr w:type="spellStart"/>
      <w:r>
        <w:rPr>
          <w:color w:val="000000"/>
          <w:sz w:val="27"/>
          <w:szCs w:val="27"/>
        </w:rPr>
        <w:t>Автомотив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Дмитрий Роткин, Генеральный Директор, Белый сервис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Конференц-зал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13:00-14.30 Оптимизация канала поставок запчастей в России Модератор: Дэвид </w:t>
      </w:r>
      <w:proofErr w:type="spellStart"/>
      <w:r>
        <w:rPr>
          <w:color w:val="000000"/>
          <w:sz w:val="27"/>
          <w:szCs w:val="27"/>
        </w:rPr>
        <w:t>Лэйн</w:t>
      </w:r>
      <w:proofErr w:type="spellEnd"/>
      <w:r>
        <w:rPr>
          <w:color w:val="000000"/>
          <w:sz w:val="27"/>
          <w:szCs w:val="27"/>
        </w:rPr>
        <w:t xml:space="preserve">, Генеральный директор, </w:t>
      </w:r>
      <w:proofErr w:type="spellStart"/>
      <w:r>
        <w:rPr>
          <w:color w:val="000000"/>
          <w:sz w:val="27"/>
          <w:szCs w:val="27"/>
        </w:rPr>
        <w:t>Таблоджикс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Ключевые темы: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Актуальные проблемы канала поставок в России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Примеры оптимизации логистики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Примеры организации успешной дистрибуции запчастей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Вопросы таможни/НДС, методы оптимизации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Докладчики: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Дэвид </w:t>
      </w:r>
      <w:proofErr w:type="spellStart"/>
      <w:r>
        <w:rPr>
          <w:color w:val="000000"/>
          <w:sz w:val="27"/>
          <w:szCs w:val="27"/>
        </w:rPr>
        <w:t>Лэйн</w:t>
      </w:r>
      <w:proofErr w:type="spellEnd"/>
      <w:r>
        <w:rPr>
          <w:color w:val="000000"/>
          <w:sz w:val="27"/>
          <w:szCs w:val="27"/>
        </w:rPr>
        <w:t xml:space="preserve">, Генеральный директор, </w:t>
      </w:r>
      <w:proofErr w:type="spellStart"/>
      <w:r>
        <w:rPr>
          <w:color w:val="000000"/>
          <w:sz w:val="27"/>
          <w:szCs w:val="27"/>
        </w:rPr>
        <w:t>Таблоджикс</w:t>
      </w:r>
      <w:proofErr w:type="spellEnd"/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Валентин Петров, Генеральный директор, </w:t>
      </w:r>
      <w:proofErr w:type="spellStart"/>
      <w:r>
        <w:rPr>
          <w:color w:val="000000"/>
          <w:sz w:val="27"/>
          <w:szCs w:val="27"/>
        </w:rPr>
        <w:t>Квенбергер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логистикс</w:t>
      </w:r>
      <w:proofErr w:type="spellEnd"/>
      <w:r>
        <w:rPr>
          <w:color w:val="000000"/>
          <w:sz w:val="27"/>
          <w:szCs w:val="27"/>
        </w:rPr>
        <w:t xml:space="preserve"> Рус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Анна Ульянова, старший менеджер таможенной группы, </w:t>
      </w:r>
      <w:proofErr w:type="spellStart"/>
      <w:r>
        <w:rPr>
          <w:color w:val="000000"/>
          <w:sz w:val="27"/>
          <w:szCs w:val="27"/>
        </w:rPr>
        <w:t>PwC</w:t>
      </w:r>
      <w:proofErr w:type="spellEnd"/>
      <w:r>
        <w:rPr>
          <w:color w:val="000000"/>
          <w:sz w:val="27"/>
          <w:szCs w:val="27"/>
        </w:rPr>
        <w:t xml:space="preserve"> Россия (</w:t>
      </w:r>
      <w:proofErr w:type="spellStart"/>
      <w:r>
        <w:rPr>
          <w:color w:val="000000"/>
          <w:sz w:val="27"/>
          <w:szCs w:val="27"/>
        </w:rPr>
        <w:t>подт</w:t>
      </w:r>
      <w:proofErr w:type="spellEnd"/>
      <w:r>
        <w:rPr>
          <w:color w:val="000000"/>
          <w:sz w:val="27"/>
          <w:szCs w:val="27"/>
        </w:rPr>
        <w:t>.)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14:30-15:00 Кофе-брейк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Конференц-зал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15:00-16:30 Пленарное заседание: развитие рынка поставщиков и послепродажного обслуживания в России Модератор: Андрей </w:t>
      </w:r>
      <w:proofErr w:type="spellStart"/>
      <w:r>
        <w:rPr>
          <w:color w:val="000000"/>
          <w:sz w:val="27"/>
          <w:szCs w:val="27"/>
        </w:rPr>
        <w:t>Томышев</w:t>
      </w:r>
      <w:proofErr w:type="spellEnd"/>
      <w:r>
        <w:rPr>
          <w:color w:val="000000"/>
          <w:sz w:val="27"/>
          <w:szCs w:val="27"/>
        </w:rPr>
        <w:t>, Руководитель группы по оказанию услуг компаниям автомобильной отрасли в СНГ, EY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Ключевые темы: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Актуальные проблемы локализации в России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Управление отходами: модель ответственности производителя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* Параллельный импорт: тенденции в регулировании "параллельного импорта",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против</w:t>
      </w:r>
      <w:proofErr w:type="gramEnd"/>
      <w:r>
        <w:rPr>
          <w:color w:val="000000"/>
          <w:sz w:val="27"/>
          <w:szCs w:val="27"/>
        </w:rPr>
        <w:t xml:space="preserve"> в контексте антимонопольного регулирования и механизмов защиты интересов правообладателей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Патентное право. Регулирование вопросов интеллектуальной собственности</w:t>
      </w:r>
    </w:p>
    <w:p w:rsidR="00FD1277" w:rsidRDefault="00FD1277" w:rsidP="00FD12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Международная гармонизация требований по системам экстренного реагирования (</w:t>
      </w:r>
      <w:proofErr w:type="spellStart"/>
      <w:r>
        <w:rPr>
          <w:color w:val="000000"/>
          <w:sz w:val="27"/>
          <w:szCs w:val="27"/>
        </w:rPr>
        <w:t>e-call</w:t>
      </w:r>
      <w:proofErr w:type="spellEnd"/>
      <w:r>
        <w:rPr>
          <w:color w:val="000000"/>
          <w:sz w:val="27"/>
          <w:szCs w:val="27"/>
        </w:rPr>
        <w:t>)</w:t>
      </w:r>
    </w:p>
    <w:p w:rsidR="00950BEB" w:rsidRDefault="00950BEB"/>
    <w:sectPr w:rsidR="00950BEB" w:rsidSect="009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77"/>
    <w:rsid w:val="00950BEB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2014-08-08T14:03:00Z</dcterms:created>
  <dcterms:modified xsi:type="dcterms:W3CDTF">2014-08-08T14:03:00Z</dcterms:modified>
</cp:coreProperties>
</file>