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14" w:rsidRDefault="00905543">
      <w:pPr>
        <w:rPr>
          <w:b/>
          <w:lang w:val="en-US"/>
        </w:rPr>
      </w:pPr>
      <w:r w:rsidRPr="00905543">
        <w:rPr>
          <w:b/>
        </w:rPr>
        <w:t>Рейтинг (ТОП 50) продаж моделей б/у легковых автомобилей за сентябрь 2014 года</w:t>
      </w:r>
      <w:proofErr w:type="gramStart"/>
      <w:r w:rsidRPr="00905543">
        <w:rPr>
          <w:b/>
        </w:rPr>
        <w:t>.(</w:t>
      </w:r>
      <w:proofErr w:type="gramEnd"/>
      <w:r w:rsidRPr="00905543">
        <w:rPr>
          <w:b/>
        </w:rPr>
        <w:t>ВТОРИЧНЫЕ ПРОДАЖИ)</w:t>
      </w:r>
    </w:p>
    <w:p w:rsidR="00905543" w:rsidRDefault="00905543" w:rsidP="00905543">
      <w:pPr>
        <w:ind w:left="-1134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829619" cy="4293683"/>
            <wp:effectExtent l="19050" t="0" r="9331" b="0"/>
            <wp:docPr id="1" name="Рисунок 1" descr="C:\Documents and Settings\Admin\Рабочий стол\картинки к новости\аналитика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новости\аналитика\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516" cy="42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43" w:rsidRPr="00905543" w:rsidRDefault="00905543" w:rsidP="00905543">
      <w:pPr>
        <w:ind w:left="-1134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820670" cy="2509935"/>
            <wp:effectExtent l="19050" t="0" r="0" b="0"/>
            <wp:docPr id="2" name="Рисунок 2" descr="C:\Documents and Settings\Admin\Рабочий стол\картинки к новости\аналитика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 к новости\аналитика\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565" cy="251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543" w:rsidRPr="00905543" w:rsidSect="0028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05543"/>
    <w:rsid w:val="00286D14"/>
    <w:rsid w:val="0090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2014-11-06T17:15:00Z</dcterms:created>
  <dcterms:modified xsi:type="dcterms:W3CDTF">2014-11-06T17:16:00Z</dcterms:modified>
</cp:coreProperties>
</file>